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91" w:rsidRDefault="00630291" w:rsidP="00334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30291" w:rsidRPr="0009463C" w:rsidRDefault="00630291" w:rsidP="00334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0946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NACRT</w:t>
      </w:r>
    </w:p>
    <w:p w:rsidR="00334F55" w:rsidRPr="00355B36" w:rsidRDefault="00334F55" w:rsidP="00334F5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35E8" w:rsidRDefault="00B635E8" w:rsidP="00D07A8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7A8E" w:rsidRDefault="00D07A8E" w:rsidP="00D07A8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temelju članka 8. stavka 3., članka 13. i članka 18. </w:t>
      </w:r>
      <w:r w:rsidR="00B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stavka 1. Zakona o lijekovima („Narodne novine“, br. 76/</w:t>
      </w:r>
      <w:r w:rsidRPr="00D07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90/</w:t>
      </w:r>
      <w:r w:rsidRPr="00D07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100/18</w:t>
      </w:r>
      <w:r w:rsidRPr="00D07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C61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1FB9" w:rsidRPr="00C61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 članka 38. stavka 3. Zakona o sustavu državne uprave („Narodne novine“, broj 66/19) </w:t>
      </w:r>
      <w:r w:rsidRPr="00D07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ministar zdrav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stva</w:t>
      </w:r>
      <w:r w:rsidR="00194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44BB" w:rsidRPr="00194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uz prethodnu suglasnost ministra</w:t>
      </w:r>
      <w:r w:rsidR="00C45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4523D" w:rsidRPr="00C45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vanjskih i europskih poslova</w:t>
      </w:r>
      <w:r w:rsidR="001944BB" w:rsidRPr="00194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1944BB" w:rsidRPr="00194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donosi </w:t>
      </w:r>
    </w:p>
    <w:p w:rsidR="00D07A8E" w:rsidRDefault="00D07A8E" w:rsidP="00D07A8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7A8E" w:rsidRPr="009F6483" w:rsidRDefault="00D07A8E" w:rsidP="00D07A8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F64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PRAVILNIK </w:t>
      </w:r>
    </w:p>
    <w:p w:rsidR="00D07A8E" w:rsidRPr="009F6483" w:rsidRDefault="00D07A8E" w:rsidP="00D07A8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F64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 IZMJENAMA PRAVILNIKA O KLINIČKIM ISPITIVANJIMA LIJEKOVA I DOBROJ KLINIČKOJ PRAKSI</w:t>
      </w:r>
    </w:p>
    <w:p w:rsidR="00904CFD" w:rsidRDefault="00904CFD" w:rsidP="00D07A8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07A8E" w:rsidRPr="009F6483" w:rsidRDefault="00D07A8E" w:rsidP="00D07A8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F64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Članak 1.</w:t>
      </w:r>
    </w:p>
    <w:p w:rsidR="00D07A8E" w:rsidRDefault="00D07A8E" w:rsidP="00B635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Pravilniku o kliničkim ispitivanjima lijek</w:t>
      </w:r>
      <w:r w:rsidR="00B63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ova i dobroj kliničkoj praksi („Narodne novine“, br. 25/</w:t>
      </w:r>
      <w:r w:rsidRPr="00D07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124/15</w:t>
      </w:r>
      <w:r w:rsidRPr="00D07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</w:t>
      </w:r>
      <w:r w:rsidRPr="00D07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članku 16.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stavku 3. podstavak 6. briše se.</w:t>
      </w:r>
    </w:p>
    <w:p w:rsidR="00D07A8E" w:rsidRPr="009F6483" w:rsidRDefault="00D07A8E" w:rsidP="00D07A8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F64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Članak 2.</w:t>
      </w:r>
    </w:p>
    <w:p w:rsidR="00D07A8E" w:rsidRDefault="00D07A8E" w:rsidP="00B635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članku 31. stavku 3. podstavak 3. briše se.</w:t>
      </w:r>
    </w:p>
    <w:p w:rsidR="00CA6800" w:rsidRDefault="00CA6800" w:rsidP="008B078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Članak 3.</w:t>
      </w:r>
    </w:p>
    <w:p w:rsidR="00CA6800" w:rsidRDefault="00DC411A" w:rsidP="008B078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41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prilogu IV.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Obrascu za podnošenje zahtjeva Središnjem etičkom povjerenstvu u postupku davanja mišljenja o prihvatljivosti kliničkog ispitivanja lijeka, redak 10. i riječi: „Potvrda o uplaćenoj pristojbi“ brišu se.</w:t>
      </w:r>
    </w:p>
    <w:p w:rsidR="009F6483" w:rsidRDefault="009F6483" w:rsidP="009F648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64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Članak </w:t>
      </w:r>
      <w:r w:rsidR="00CA68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9F64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334F55" w:rsidRPr="00D913BB" w:rsidRDefault="00334F55" w:rsidP="00B63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91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Ovaj Pravilnik stupa na snag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osmoga dana od dana objave u „Narodnim novinama“</w:t>
      </w:r>
      <w:r w:rsidRPr="00D91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9463C" w:rsidRDefault="0009463C" w:rsidP="00334F55">
      <w:pPr>
        <w:pStyle w:val="klasa2"/>
        <w:jc w:val="both"/>
        <w:rPr>
          <w:color w:val="000000"/>
        </w:rPr>
      </w:pPr>
    </w:p>
    <w:p w:rsidR="00334F55" w:rsidRDefault="00601B8B" w:rsidP="00334F55">
      <w:pPr>
        <w:pStyle w:val="klasa2"/>
        <w:jc w:val="both"/>
        <w:rPr>
          <w:color w:val="000000"/>
        </w:rPr>
      </w:pPr>
      <w:r>
        <w:rPr>
          <w:color w:val="000000"/>
        </w:rPr>
        <w:t xml:space="preserve">KLASA: </w:t>
      </w:r>
      <w:r>
        <w:rPr>
          <w:color w:val="000000"/>
        </w:rPr>
        <w:br/>
        <w:t xml:space="preserve">URBROJ: </w:t>
      </w:r>
      <w:r w:rsidR="00334F55">
        <w:rPr>
          <w:color w:val="000000"/>
        </w:rPr>
        <w:br/>
        <w:t xml:space="preserve">Zagreb, </w:t>
      </w:r>
    </w:p>
    <w:p w:rsidR="0009463C" w:rsidRDefault="0009463C" w:rsidP="00334F55">
      <w:pPr>
        <w:pStyle w:val="klasa2"/>
        <w:jc w:val="both"/>
        <w:rPr>
          <w:color w:val="000000"/>
        </w:rPr>
      </w:pPr>
    </w:p>
    <w:p w:rsidR="00334F55" w:rsidRPr="00A85225" w:rsidRDefault="00B635E8" w:rsidP="00334F55">
      <w:pPr>
        <w:pStyle w:val="t-9-8-potpis"/>
        <w:ind w:left="5664" w:right="908"/>
        <w:jc w:val="left"/>
        <w:rPr>
          <w:color w:val="000000"/>
        </w:rPr>
      </w:pPr>
      <w:r>
        <w:rPr>
          <w:color w:val="000000"/>
        </w:rPr>
        <w:t xml:space="preserve">        </w:t>
      </w:r>
      <w:r w:rsidR="00601B8B" w:rsidRPr="00A85225">
        <w:rPr>
          <w:color w:val="000000"/>
        </w:rPr>
        <w:t>MINISTAR</w:t>
      </w:r>
    </w:p>
    <w:p w:rsidR="00334F55" w:rsidRPr="00A71B9A" w:rsidRDefault="00B635E8" w:rsidP="00334F55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izv. prof.</w:t>
      </w:r>
      <w:r w:rsidR="00334F55" w:rsidRPr="00A71B9A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334F55" w:rsidRPr="00A71B9A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334F55" w:rsidRPr="00A71B9A">
        <w:rPr>
          <w:rFonts w:ascii="Times New Roman" w:hAnsi="Times New Roman" w:cs="Times New Roman"/>
          <w:sz w:val="24"/>
          <w:szCs w:val="24"/>
        </w:rPr>
        <w:t>. Vili Beroš, dr. med.</w:t>
      </w:r>
    </w:p>
    <w:p w:rsidR="00334F55" w:rsidRDefault="00334F55" w:rsidP="00334F55">
      <w:pPr>
        <w:pStyle w:val="prilog-39"/>
        <w:jc w:val="center"/>
        <w:rPr>
          <w:b/>
          <w:bCs/>
          <w:color w:val="000000"/>
        </w:rPr>
      </w:pPr>
    </w:p>
    <w:sectPr w:rsidR="00334F55" w:rsidSect="00286037">
      <w:footerReference w:type="default" r:id="rId8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DB" w:rsidRDefault="007C45DB">
      <w:pPr>
        <w:spacing w:after="0" w:line="240" w:lineRule="auto"/>
      </w:pPr>
      <w:r>
        <w:separator/>
      </w:r>
    </w:p>
  </w:endnote>
  <w:endnote w:type="continuationSeparator" w:id="0">
    <w:p w:rsidR="007C45DB" w:rsidRDefault="007C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037" w:rsidRDefault="00286037">
    <w:pPr>
      <w:pStyle w:val="Podnoje"/>
      <w:jc w:val="right"/>
    </w:pPr>
  </w:p>
  <w:p w:rsidR="00286037" w:rsidRDefault="002860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DB" w:rsidRDefault="007C45DB">
      <w:pPr>
        <w:spacing w:after="0" w:line="240" w:lineRule="auto"/>
      </w:pPr>
      <w:r>
        <w:separator/>
      </w:r>
    </w:p>
  </w:footnote>
  <w:footnote w:type="continuationSeparator" w:id="0">
    <w:p w:rsidR="007C45DB" w:rsidRDefault="007C4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D3A"/>
    <w:multiLevelType w:val="hybridMultilevel"/>
    <w:tmpl w:val="32AECC7C"/>
    <w:lvl w:ilvl="0" w:tplc="041A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55"/>
    <w:rsid w:val="0009463C"/>
    <w:rsid w:val="001944BB"/>
    <w:rsid w:val="0021448E"/>
    <w:rsid w:val="002235A4"/>
    <w:rsid w:val="0028065E"/>
    <w:rsid w:val="00286037"/>
    <w:rsid w:val="00334F55"/>
    <w:rsid w:val="003B43E5"/>
    <w:rsid w:val="003E6B05"/>
    <w:rsid w:val="003F2CEC"/>
    <w:rsid w:val="00456D33"/>
    <w:rsid w:val="0055413A"/>
    <w:rsid w:val="005F0038"/>
    <w:rsid w:val="00601B8B"/>
    <w:rsid w:val="00630291"/>
    <w:rsid w:val="0065443D"/>
    <w:rsid w:val="007017FA"/>
    <w:rsid w:val="00744FB2"/>
    <w:rsid w:val="007C45DB"/>
    <w:rsid w:val="008B0783"/>
    <w:rsid w:val="00904CFD"/>
    <w:rsid w:val="009F6483"/>
    <w:rsid w:val="00A27B9B"/>
    <w:rsid w:val="00A735FF"/>
    <w:rsid w:val="00AC75BE"/>
    <w:rsid w:val="00B635E8"/>
    <w:rsid w:val="00BA34A7"/>
    <w:rsid w:val="00BC5966"/>
    <w:rsid w:val="00C4523D"/>
    <w:rsid w:val="00C61FB9"/>
    <w:rsid w:val="00CA6800"/>
    <w:rsid w:val="00D07A8E"/>
    <w:rsid w:val="00DA2843"/>
    <w:rsid w:val="00DC411A"/>
    <w:rsid w:val="00DE07DD"/>
    <w:rsid w:val="00E366F3"/>
    <w:rsid w:val="00F5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C57C"/>
  <w15:chartTrackingRefBased/>
  <w15:docId w15:val="{DDFF224A-4324-43C2-9A4D-1F7A3BC0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334F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334F55"/>
    <w:rPr>
      <w:rFonts w:ascii="Calibri" w:eastAsia="Calibri" w:hAnsi="Calibri" w:cs="Times New Roman"/>
      <w:lang w:val="en-US"/>
    </w:rPr>
  </w:style>
  <w:style w:type="paragraph" w:customStyle="1" w:styleId="t-9-8">
    <w:name w:val="t-9-8"/>
    <w:basedOn w:val="Normal"/>
    <w:rsid w:val="0033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334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customStyle="1" w:styleId="klasa2">
    <w:name w:val="klasa2"/>
    <w:basedOn w:val="Normal"/>
    <w:rsid w:val="00334F5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334F55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log-39">
    <w:name w:val="prilog-39"/>
    <w:basedOn w:val="Normal"/>
    <w:rsid w:val="0033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56D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4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13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F0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D8E8D-C43F-4975-80E5-5D830F2E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Mustač Gordana</dc:creator>
  <cp:keywords/>
  <dc:description/>
  <cp:lastModifiedBy>Fistrić Ana</cp:lastModifiedBy>
  <cp:revision>7</cp:revision>
  <cp:lastPrinted>2021-02-01T08:23:00Z</cp:lastPrinted>
  <dcterms:created xsi:type="dcterms:W3CDTF">2021-02-02T08:58:00Z</dcterms:created>
  <dcterms:modified xsi:type="dcterms:W3CDTF">2021-02-16T13:38:00Z</dcterms:modified>
</cp:coreProperties>
</file>